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8974" w14:textId="77777777" w:rsidR="005F59CF" w:rsidRPr="005F59CF" w:rsidRDefault="005F59CF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3B6E2924" w14:textId="77777777" w:rsidR="005F59CF" w:rsidRPr="00296B1F" w:rsidRDefault="005F59CF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39AEA8C6" w14:textId="16FBEDFC" w:rsidR="00296B1F" w:rsidRPr="00296B1F" w:rsidRDefault="00296B1F" w:rsidP="00A17896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6B1F">
        <w:rPr>
          <w:rFonts w:ascii="Times New Roman" w:hAnsi="Times New Roman" w:cs="Times New Roman"/>
          <w:sz w:val="24"/>
          <w:szCs w:val="24"/>
        </w:rPr>
        <w:t xml:space="preserve">1. Administratorem Pani/Pana danych osobowych jest Gmina Oksa (adres: ul. Włoszczowska 22, 28 - 363 Oksa; tel. kontaktowy 41/3808048). 2. </w:t>
      </w:r>
    </w:p>
    <w:p w14:paraId="3BA23637" w14:textId="7964B4D8" w:rsidR="005F59CF" w:rsidRPr="00296B1F" w:rsidRDefault="00296B1F" w:rsidP="00A17896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1F">
        <w:rPr>
          <w:rFonts w:ascii="Times New Roman" w:hAnsi="Times New Roman" w:cs="Times New Roman"/>
          <w:sz w:val="24"/>
          <w:szCs w:val="24"/>
        </w:rPr>
        <w:t xml:space="preserve"> </w:t>
      </w:r>
      <w:r w:rsidR="005F59CF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wyznaczył Inspektora Ochrony Danych, z którym mogą się Państwo kontaktować we wszystkich sprawach dotyczących przetwarzania danych osobowych za pośrednictwem adresu email: </w:t>
      </w:r>
      <w:r w:rsidR="007D3D57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adam.zieminski</w:t>
      </w:r>
      <w:r w:rsidR="005F59CF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@cbi24.pl lub pisemnie na adres Administratora.</w:t>
      </w:r>
    </w:p>
    <w:p w14:paraId="5906AF13" w14:textId="77777777" w:rsidR="005F59CF" w:rsidRPr="00296B1F" w:rsidRDefault="005F59CF" w:rsidP="00A17896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będą przetwarzane</w:t>
      </w:r>
      <w:bookmarkStart w:id="0" w:name="_Hlk268865"/>
      <w:bookmarkEnd w:id="0"/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775699" w14:textId="77777777" w:rsidR="005F59CF" w:rsidRPr="00296B1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gdy wyrazili Państwo zgodę na przetwarzanie swoich danych osobowych w jednym lub większej liczbie określonych celów (art. 6 ust. 1 lit. a RODO) lub,</w:t>
      </w:r>
    </w:p>
    <w:p w14:paraId="2D421E99" w14:textId="77777777" w:rsidR="005F59CF" w:rsidRPr="005F59C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b) w celu wykonania umowy, której stroną jest osoba, której dane dotyczą, lub do podjęcia działań na żądanie osoby, której dane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dotyczą, przed zawarciem umowy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6 ust. 1 lit. b RODO) lub,</w:t>
      </w:r>
    </w:p>
    <w:p w14:paraId="5C9CA687" w14:textId="77777777" w:rsidR="005F59CF" w:rsidRPr="005F59C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c) w celu wypełnienia obowiązku prawnego ciążącego na Administratorze (art. 6 ust. 1 lit. c RODO)</w:t>
      </w:r>
      <w:bookmarkStart w:id="1" w:name="_Hlk6857956"/>
      <w:bookmarkEnd w:id="1"/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lub,</w:t>
      </w:r>
    </w:p>
    <w:p w14:paraId="00AD65CF" w14:textId="77777777" w:rsidR="005F59CF" w:rsidRPr="005F59CF" w:rsidRDefault="005F59CF" w:rsidP="00A17896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4. Państwa dane osobowe będą przetwarzane przez okres niezbędny do realizacji ww. celu z uwzględnieniem okresów przechowywania określonych w przepisach szczególnych, w tym przepisów archiwalnych lub do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wycofania zgody.</w:t>
      </w:r>
    </w:p>
    <w:p w14:paraId="172764BC" w14:textId="77777777" w:rsidR="005F59CF" w:rsidRPr="005F59CF" w:rsidRDefault="005F59CF" w:rsidP="00A17896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Przetwarzanie Państwa danych może odbywać się sposób zautomatyzowany, lecz nie będą one podlegać profilowaniu.</w:t>
      </w:r>
    </w:p>
    <w:p w14:paraId="5D502C0E" w14:textId="77777777" w:rsidR="005F59CF" w:rsidRPr="005F59CF" w:rsidRDefault="005F59CF" w:rsidP="00A17896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6. Państwa dane osobowych co do zasady nie będą przekazywane poza Europejski Obszar Gospodarczy (obejmujący Unię Europejską, Norwegię, Liechtenstein i Islandię).</w:t>
      </w:r>
    </w:p>
    <w:p w14:paraId="67B6FD6C" w14:textId="77777777" w:rsidR="005F59CF" w:rsidRPr="005F59CF" w:rsidRDefault="005F59CF" w:rsidP="00A17896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związku z przetwarzaniem Państwa danych osobowych, przysługują Państwu następujące prawa:</w:t>
      </w:r>
    </w:p>
    <w:p w14:paraId="722502C8" w14:textId="77777777" w:rsidR="005F59CF" w:rsidRPr="005F59C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a) jeżeli przetwarzanie odbywa się na podstawie art. 6 ust. 1 lit. a lub art. 9 ust. 2 lit. a RODO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10E897BD" w14:textId="77777777" w:rsidR="005F59CF" w:rsidRPr="005F59C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b) jeżeli przetwarzanie odbywa się na podstawie art. 6 ust. 1 lit. b RODO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4611E27C" w14:textId="77777777" w:rsidR="005F59CF" w:rsidRPr="005F59C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c) jeżeli przetwarzanie odbywa się na 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tawie art. 6 ust. 1 lit. c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– prawo dostępu do swoich danych oraz otrzymania ich kopii lub sprostowania swoich danych osobowych lub do ograniczenia przetwarzania danych osobowych;</w:t>
      </w:r>
    </w:p>
    <w:p w14:paraId="372A8B0F" w14:textId="77777777" w:rsidR="005F59CF" w:rsidRPr="005F59C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76259A62" w14:textId="77777777" w:rsidR="005F59CF" w:rsidRPr="005F59CF" w:rsidRDefault="005F59CF" w:rsidP="00A17896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przypadku, o którym mowa w:</w:t>
      </w:r>
    </w:p>
    <w:p w14:paraId="1BA09CF0" w14:textId="77777777" w:rsidR="005F59CF" w:rsidRPr="005F59C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a) art. 6 ust. 1 lit. a RODO podanie przez Państwa danych osobowych nie jest obowiązkowe i nie wpływa na realizację ustawowych obowiązków Administratora;</w:t>
      </w:r>
    </w:p>
    <w:p w14:paraId="7BB1560F" w14:textId="77777777" w:rsidR="005F59CF" w:rsidRPr="005F59C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b) art. 6 ust. 1 lit. b RODO podanie przez Państwa danych osobowych jest wymogiem umownym lub warunkiem zawarcia umowy, a brak ich udostępnienia uniemożliwi zawarcie i realizację umowy;</w:t>
      </w:r>
    </w:p>
    <w:p w14:paraId="5D3F8A76" w14:textId="77777777" w:rsidR="005F59CF" w:rsidRPr="005F59CF" w:rsidRDefault="005F59CF" w:rsidP="00A17896">
      <w:pPr>
        <w:spacing w:after="0" w:line="288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art. 6 ust. 1 lit. c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podanie przez Państwa danych osobowych jest wymogiem ustawowym, a brak udostępnienia danych skutkować będzie brakiem realizacji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 którym mowa w punkcie 3 c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" w:name="_Hlk271688"/>
      <w:bookmarkEnd w:id="2"/>
    </w:p>
    <w:p w14:paraId="69AFCB5F" w14:textId="77777777" w:rsidR="005F59CF" w:rsidRPr="005F59CF" w:rsidRDefault="005F59CF" w:rsidP="00A17896">
      <w:p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9. Państwa dane mogą zostać przekazane podmiotom zewnętrznym na podstawie umowy powierzenia przetwarzania danych osobowych, a także podmiotom lub organom uprawnionym na podstawie przepisów prawa.</w:t>
      </w:r>
    </w:p>
    <w:p w14:paraId="1819FB0B" w14:textId="77777777" w:rsidR="001B3B93" w:rsidRDefault="00A17896" w:rsidP="00A17896">
      <w:pPr>
        <w:spacing w:after="0" w:line="288" w:lineRule="auto"/>
        <w:ind w:left="284" w:hanging="284"/>
        <w:jc w:val="both"/>
      </w:pPr>
    </w:p>
    <w:p w14:paraId="4BABA99B" w14:textId="77777777" w:rsidR="00A17896" w:rsidRDefault="00A17896">
      <w:pPr>
        <w:spacing w:after="0" w:line="288" w:lineRule="auto"/>
        <w:ind w:left="284" w:hanging="284"/>
        <w:jc w:val="both"/>
      </w:pPr>
    </w:p>
    <w:sectPr w:rsidR="00A1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296B1F"/>
    <w:rsid w:val="003959EF"/>
    <w:rsid w:val="005F59CF"/>
    <w:rsid w:val="007D3D57"/>
    <w:rsid w:val="00A17896"/>
    <w:rsid w:val="00D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918A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Adam Ziemiński</cp:lastModifiedBy>
  <cp:revision>7</cp:revision>
  <dcterms:created xsi:type="dcterms:W3CDTF">2021-02-02T11:28:00Z</dcterms:created>
  <dcterms:modified xsi:type="dcterms:W3CDTF">2021-04-30T10:46:00Z</dcterms:modified>
</cp:coreProperties>
</file>